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772CB8" w14:textId="77777777" w:rsidR="000938A2" w:rsidRPr="000938A2" w:rsidRDefault="000938A2" w:rsidP="000938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A2343" wp14:editId="7A7774BD">
                <wp:simplePos x="0" y="0"/>
                <wp:positionH relativeFrom="page">
                  <wp:posOffset>-635</wp:posOffset>
                </wp:positionH>
                <wp:positionV relativeFrom="page">
                  <wp:posOffset>3652520</wp:posOffset>
                </wp:positionV>
                <wp:extent cx="359410" cy="0"/>
                <wp:effectExtent l="0" t="0" r="2159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1740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05pt;margin-top:287.6pt;width:2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" strokecolor="black [3213]" strokeweight=".3pt">
                <w10:wrap anchorx="page" anchory="page"/>
              </v:shape>
            </w:pict>
          </mc:Fallback>
        </mc:AlternateConten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CF731C" w:rsidRPr="003D17D1" w14:paraId="3D7703B8" w14:textId="77777777" w:rsidTr="00E36AC7">
        <w:trPr>
          <w:trHeight w:hRule="exact" w:val="5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3E47" w14:textId="77777777" w:rsidR="00CF731C" w:rsidRPr="003D17D1" w:rsidRDefault="00CF731C" w:rsidP="00CF73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7D1">
              <w:rPr>
                <w:rFonts w:ascii="Arial" w:hAnsi="Arial" w:cs="Arial"/>
                <w:b/>
                <w:bCs/>
              </w:rPr>
              <w:t>Vergabenummer</w:t>
            </w:r>
          </w:p>
          <w:p w14:paraId="4090DC72" w14:textId="77777777" w:rsidR="00CF731C" w:rsidRPr="003D17D1" w:rsidRDefault="00CF731C" w:rsidP="00CF73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D32A" w14:textId="77777777" w:rsidR="00CF731C" w:rsidRPr="003D17D1" w:rsidRDefault="00CF731C" w:rsidP="00CF73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D17D1">
              <w:rPr>
                <w:rFonts w:ascii="Arial" w:hAnsi="Arial" w:cs="Arial"/>
                <w:b/>
                <w:bCs/>
              </w:rPr>
              <w:t>Maßnahmenummer</w:t>
            </w:r>
            <w:proofErr w:type="spellEnd"/>
          </w:p>
          <w:p w14:paraId="2D62AC41" w14:textId="77777777" w:rsidR="00CF731C" w:rsidRPr="003D17D1" w:rsidRDefault="00CF731C" w:rsidP="00CF73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31C" w:rsidRPr="003D17D1" w14:paraId="00808E24" w14:textId="77777777" w:rsidTr="00E36AC7">
        <w:trPr>
          <w:trHeight w:hRule="exact" w:val="127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75F9" w14:textId="77777777" w:rsidR="00CF731C" w:rsidRPr="003D17D1" w:rsidRDefault="00701113" w:rsidP="00CF73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7D1">
              <w:rPr>
                <w:rFonts w:ascii="Arial" w:hAnsi="Arial" w:cs="Arial"/>
                <w:b/>
                <w:bCs/>
              </w:rPr>
              <w:t>M</w:t>
            </w:r>
            <w:r w:rsidR="00CF731C" w:rsidRPr="003D17D1">
              <w:rPr>
                <w:rFonts w:ascii="Arial" w:hAnsi="Arial" w:cs="Arial"/>
                <w:b/>
                <w:bCs/>
              </w:rPr>
              <w:t>aßnahme</w:t>
            </w:r>
          </w:p>
          <w:p w14:paraId="537899E9" w14:textId="77777777" w:rsidR="00CF731C" w:rsidRPr="003D17D1" w:rsidRDefault="00CF731C" w:rsidP="00CF731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4B57249" w14:textId="77777777" w:rsidR="00CF731C" w:rsidRPr="003D17D1" w:rsidRDefault="00CF731C" w:rsidP="00CF731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FEE30E9" w14:textId="77777777" w:rsidR="00CF731C" w:rsidRPr="003D17D1" w:rsidRDefault="00CF731C" w:rsidP="00CF731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FD7450A" w14:textId="77777777" w:rsidR="00CF731C" w:rsidRPr="003D17D1" w:rsidRDefault="00CF731C" w:rsidP="00CF73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31C" w:rsidRPr="003D17D1" w14:paraId="29C46DD6" w14:textId="77777777" w:rsidTr="00E36AC7">
        <w:trPr>
          <w:trHeight w:hRule="exact" w:val="56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B825" w14:textId="77777777" w:rsidR="00CF731C" w:rsidRPr="003D17D1" w:rsidRDefault="00CF731C" w:rsidP="00CF73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7D1">
              <w:rPr>
                <w:rFonts w:ascii="Arial" w:hAnsi="Arial" w:cs="Arial"/>
                <w:b/>
                <w:bCs/>
              </w:rPr>
              <w:t>Leistung/CPV</w:t>
            </w:r>
          </w:p>
          <w:p w14:paraId="617A3EB4" w14:textId="77777777" w:rsidR="00CF731C" w:rsidRPr="003D17D1" w:rsidRDefault="00CF731C" w:rsidP="00CF73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B67A8A" w14:textId="77777777" w:rsidR="00CF731C" w:rsidRDefault="00CF731C" w:rsidP="008771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87EB21" w14:textId="77777777" w:rsidR="00CF731C" w:rsidRDefault="00CF731C" w:rsidP="008771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2F3F57" w14:textId="774A8247" w:rsidR="00493D9A" w:rsidRPr="00493D9A" w:rsidRDefault="00493D9A" w:rsidP="003D17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493D9A">
        <w:rPr>
          <w:rFonts w:ascii="Arial" w:eastAsia="Times New Roman" w:hAnsi="Arial" w:cs="Times New Roman"/>
          <w:b/>
          <w:sz w:val="24"/>
          <w:szCs w:val="24"/>
          <w:lang w:eastAsia="de-DE"/>
        </w:rPr>
        <w:t>Besondere Vertragsbedingungen</w:t>
      </w:r>
      <w:r w:rsidR="00830C36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(BVB)</w:t>
      </w:r>
    </w:p>
    <w:p w14:paraId="209DC3E6" w14:textId="6E07100F" w:rsidR="00493D9A" w:rsidRDefault="00493D9A" w:rsidP="003D17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493D9A">
        <w:rPr>
          <w:rFonts w:ascii="Arial" w:eastAsia="Times New Roman" w:hAnsi="Arial" w:cs="Times New Roman"/>
          <w:b/>
          <w:sz w:val="24"/>
          <w:szCs w:val="24"/>
          <w:lang w:eastAsia="de-DE"/>
        </w:rPr>
        <w:t>zur Einhaltung der ILO-Kernarbeitsnormen</w:t>
      </w:r>
    </w:p>
    <w:p w14:paraId="1FFFF8CD" w14:textId="1D2DCE96" w:rsidR="003D17D1" w:rsidRDefault="003D17D1" w:rsidP="003D17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(Teil A)</w:t>
      </w:r>
    </w:p>
    <w:p w14:paraId="015B003A" w14:textId="1B24593C" w:rsidR="003D17D1" w:rsidRDefault="003D17D1" w:rsidP="003D17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14:paraId="5C80140F" w14:textId="77777777" w:rsidR="003D17D1" w:rsidRPr="00493D9A" w:rsidRDefault="003D17D1" w:rsidP="003D17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14:paraId="5F71197B" w14:textId="77777777" w:rsidR="00493D9A" w:rsidRPr="00493D9A" w:rsidRDefault="00493D9A" w:rsidP="00493D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493D9A">
        <w:rPr>
          <w:rFonts w:ascii="Arial" w:eastAsia="Times New Roman" w:hAnsi="Arial" w:cs="Times New Roman"/>
          <w:szCs w:val="20"/>
          <w:lang w:eastAsia="de-DE"/>
        </w:rPr>
        <w:t xml:space="preserve">Der Auftragnehmer verpflichtet sich, </w:t>
      </w:r>
    </w:p>
    <w:p w14:paraId="10EB761A" w14:textId="77777777" w:rsidR="00493D9A" w:rsidRPr="00493D9A" w:rsidRDefault="00493D9A" w:rsidP="00493D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14:paraId="341E84EF" w14:textId="77777777" w:rsidR="00493D9A" w:rsidRPr="00493D9A" w:rsidRDefault="00493D9A" w:rsidP="00493D9A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493D9A">
        <w:rPr>
          <w:rFonts w:ascii="Arial" w:eastAsia="Times New Roman" w:hAnsi="Arial" w:cs="Arial"/>
          <w:lang w:eastAsia="de-DE"/>
        </w:rPr>
        <w:t>den Auftrag gemäß der Leistungsbeschreibung ausschließlich mit Waren auszuführen, die nachweislich unter bestmöglicher Beachtung der in den ILO-Kernarbeitsnormen festgelegten Mindeststandards gewonnen oder hergestellt worden sind. Die Mindeststandards der ILO-Kernarbeitsnormen ergeben sich aus</w:t>
      </w:r>
    </w:p>
    <w:p w14:paraId="11DE953A" w14:textId="77777777" w:rsidR="00493D9A" w:rsidRPr="00493D9A" w:rsidRDefault="00493D9A" w:rsidP="00493D9A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493D9A">
        <w:rPr>
          <w:rFonts w:ascii="Arial" w:eastAsia="Times New Roman" w:hAnsi="Arial" w:cs="Arial"/>
          <w:lang w:eastAsia="de-DE"/>
        </w:rPr>
        <w:t xml:space="preserve">dem Übereinkommen Nr. 29 über Zwangs- oder Pflichtarbeit vom </w:t>
      </w:r>
      <w:smartTag w:uri="urn:schemas-microsoft-com:office:smarttags" w:element="date">
        <w:smartTagPr>
          <w:attr w:name="Year" w:val="19"/>
          <w:attr w:name="Day" w:val="28"/>
          <w:attr w:name="Month" w:val="6"/>
          <w:attr w:name="ls" w:val="trans"/>
        </w:smartTagPr>
        <w:r w:rsidRPr="00493D9A">
          <w:rPr>
            <w:rFonts w:ascii="Arial" w:eastAsia="Times New Roman" w:hAnsi="Arial" w:cs="Arial"/>
            <w:lang w:eastAsia="de-DE"/>
          </w:rPr>
          <w:t>28. Juni 19</w:t>
        </w:r>
      </w:smartTag>
      <w:r w:rsidRPr="00493D9A">
        <w:rPr>
          <w:rFonts w:ascii="Arial" w:eastAsia="Times New Roman" w:hAnsi="Arial" w:cs="Arial"/>
          <w:lang w:eastAsia="de-DE"/>
        </w:rPr>
        <w:t>30 (</w:t>
      </w:r>
      <w:proofErr w:type="spellStart"/>
      <w:r w:rsidRPr="00493D9A">
        <w:rPr>
          <w:rFonts w:ascii="Arial" w:eastAsia="Times New Roman" w:hAnsi="Arial" w:cs="Arial"/>
          <w:lang w:eastAsia="de-DE"/>
        </w:rPr>
        <w:t>BGBl</w:t>
      </w:r>
      <w:proofErr w:type="spellEnd"/>
      <w:r w:rsidRPr="00493D9A">
        <w:rPr>
          <w:rFonts w:ascii="Arial" w:eastAsia="Times New Roman" w:hAnsi="Arial" w:cs="Arial"/>
          <w:lang w:eastAsia="de-DE"/>
        </w:rPr>
        <w:t>. 1956 II S. 641),</w:t>
      </w:r>
    </w:p>
    <w:p w14:paraId="230F81BA" w14:textId="77777777" w:rsidR="00493D9A" w:rsidRPr="00493D9A" w:rsidRDefault="00493D9A" w:rsidP="00493D9A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493D9A">
        <w:rPr>
          <w:rFonts w:ascii="Arial" w:eastAsia="Times New Roman" w:hAnsi="Arial" w:cs="Arial"/>
          <w:lang w:eastAsia="de-DE"/>
        </w:rPr>
        <w:t>dem Übereinkommen Nr. 87 über die Vereinigungsfreiheit und den Schutz des Vereinigungsrechtes vom9. Juli 1948 (</w:t>
      </w:r>
      <w:proofErr w:type="spellStart"/>
      <w:r w:rsidRPr="00493D9A">
        <w:rPr>
          <w:rFonts w:ascii="Arial" w:eastAsia="Times New Roman" w:hAnsi="Arial" w:cs="Arial"/>
          <w:lang w:eastAsia="de-DE"/>
        </w:rPr>
        <w:t>BGBl</w:t>
      </w:r>
      <w:proofErr w:type="spellEnd"/>
      <w:r w:rsidRPr="00493D9A">
        <w:rPr>
          <w:rFonts w:ascii="Arial" w:eastAsia="Times New Roman" w:hAnsi="Arial" w:cs="Arial"/>
          <w:lang w:eastAsia="de-DE"/>
        </w:rPr>
        <w:t>. 1956 II S. 2073),</w:t>
      </w:r>
    </w:p>
    <w:p w14:paraId="24F08421" w14:textId="77777777" w:rsidR="00493D9A" w:rsidRPr="00493D9A" w:rsidRDefault="00493D9A" w:rsidP="00493D9A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493D9A">
        <w:rPr>
          <w:rFonts w:ascii="Arial" w:eastAsia="Times New Roman" w:hAnsi="Arial" w:cs="Arial"/>
          <w:lang w:eastAsia="de-DE"/>
        </w:rPr>
        <w:t xml:space="preserve">dem Übereinkommen Nr. 98 über die Anwendung der Grundsätze des Vereinigungsrechtes und des Rechtes zu Kollektivverhandlungen vom </w:t>
      </w:r>
      <w:smartTag w:uri="urn:schemas-microsoft-com:office:smarttags" w:element="date">
        <w:smartTagPr>
          <w:attr w:name="ls" w:val="trans"/>
          <w:attr w:name="Month" w:val="7"/>
          <w:attr w:name="Day" w:val="1"/>
          <w:attr w:name="Year" w:val="19"/>
        </w:smartTagPr>
        <w:r w:rsidRPr="00493D9A">
          <w:rPr>
            <w:rFonts w:ascii="Arial" w:eastAsia="Times New Roman" w:hAnsi="Arial" w:cs="Arial"/>
            <w:lang w:eastAsia="de-DE"/>
          </w:rPr>
          <w:t>1. Juli 19</w:t>
        </w:r>
      </w:smartTag>
      <w:r w:rsidRPr="00493D9A">
        <w:rPr>
          <w:rFonts w:ascii="Arial" w:eastAsia="Times New Roman" w:hAnsi="Arial" w:cs="Arial"/>
          <w:lang w:eastAsia="de-DE"/>
        </w:rPr>
        <w:t>49 (</w:t>
      </w:r>
      <w:proofErr w:type="spellStart"/>
      <w:r w:rsidRPr="00493D9A">
        <w:rPr>
          <w:rFonts w:ascii="Arial" w:eastAsia="Times New Roman" w:hAnsi="Arial" w:cs="Arial"/>
          <w:lang w:eastAsia="de-DE"/>
        </w:rPr>
        <w:t>BGBl</w:t>
      </w:r>
      <w:proofErr w:type="spellEnd"/>
      <w:r w:rsidRPr="00493D9A">
        <w:rPr>
          <w:rFonts w:ascii="Arial" w:eastAsia="Times New Roman" w:hAnsi="Arial" w:cs="Arial"/>
          <w:lang w:eastAsia="de-DE"/>
        </w:rPr>
        <w:t>. 1955 II S. 1123),</w:t>
      </w:r>
    </w:p>
    <w:p w14:paraId="3A09AB5F" w14:textId="77777777" w:rsidR="00493D9A" w:rsidRPr="00493D9A" w:rsidRDefault="00493D9A" w:rsidP="00493D9A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493D9A">
        <w:rPr>
          <w:rFonts w:ascii="Arial" w:eastAsia="Times New Roman" w:hAnsi="Arial" w:cs="Arial"/>
          <w:lang w:eastAsia="de-DE"/>
        </w:rPr>
        <w:t xml:space="preserve">dem Übereinkommen Nr. 100 über die Gleichheit des Entgelts männlicher und weiblicher Arbeitskräfte für gleichwertige Arbeit vom </w:t>
      </w:r>
      <w:smartTag w:uri="urn:schemas-microsoft-com:office:smarttags" w:element="date">
        <w:smartTagPr>
          <w:attr w:name="ls" w:val="trans"/>
          <w:attr w:name="Month" w:val="6"/>
          <w:attr w:name="Day" w:val="29"/>
          <w:attr w:name="Year" w:val="19"/>
        </w:smartTagPr>
        <w:r w:rsidRPr="00493D9A">
          <w:rPr>
            <w:rFonts w:ascii="Arial" w:eastAsia="Times New Roman" w:hAnsi="Arial" w:cs="Arial"/>
            <w:lang w:eastAsia="de-DE"/>
          </w:rPr>
          <w:t>29. Juni 19</w:t>
        </w:r>
      </w:smartTag>
      <w:r w:rsidRPr="00493D9A">
        <w:rPr>
          <w:rFonts w:ascii="Arial" w:eastAsia="Times New Roman" w:hAnsi="Arial" w:cs="Arial"/>
          <w:lang w:eastAsia="de-DE"/>
        </w:rPr>
        <w:t>51 (</w:t>
      </w:r>
      <w:proofErr w:type="spellStart"/>
      <w:r w:rsidRPr="00493D9A">
        <w:rPr>
          <w:rFonts w:ascii="Arial" w:eastAsia="Times New Roman" w:hAnsi="Arial" w:cs="Arial"/>
          <w:lang w:eastAsia="de-DE"/>
        </w:rPr>
        <w:t>BGBl</w:t>
      </w:r>
      <w:proofErr w:type="spellEnd"/>
      <w:r w:rsidRPr="00493D9A">
        <w:rPr>
          <w:rFonts w:ascii="Arial" w:eastAsia="Times New Roman" w:hAnsi="Arial" w:cs="Arial"/>
          <w:lang w:eastAsia="de-DE"/>
        </w:rPr>
        <w:t>. 1956 II S. 24),</w:t>
      </w:r>
    </w:p>
    <w:p w14:paraId="20003CFF" w14:textId="77777777" w:rsidR="00493D9A" w:rsidRPr="00493D9A" w:rsidRDefault="00493D9A" w:rsidP="00493D9A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493D9A">
        <w:rPr>
          <w:rFonts w:ascii="Arial" w:eastAsia="Times New Roman" w:hAnsi="Arial" w:cs="Arial"/>
          <w:lang w:eastAsia="de-DE"/>
        </w:rPr>
        <w:t xml:space="preserve">dem Übereinkommen Nr. 105 über die Abschaffung der Zwangsarbeit vom </w:t>
      </w:r>
      <w:smartTag w:uri="urn:schemas-microsoft-com:office:smarttags" w:element="date">
        <w:smartTagPr>
          <w:attr w:name="ls" w:val="trans"/>
          <w:attr w:name="Month" w:val="6"/>
          <w:attr w:name="Day" w:val="25"/>
          <w:attr w:name="Year" w:val="19"/>
        </w:smartTagPr>
        <w:r w:rsidRPr="00493D9A">
          <w:rPr>
            <w:rFonts w:ascii="Arial" w:eastAsia="Times New Roman" w:hAnsi="Arial" w:cs="Arial"/>
            <w:lang w:eastAsia="de-DE"/>
          </w:rPr>
          <w:t>25. Juni 19</w:t>
        </w:r>
      </w:smartTag>
      <w:r w:rsidRPr="00493D9A">
        <w:rPr>
          <w:rFonts w:ascii="Arial" w:eastAsia="Times New Roman" w:hAnsi="Arial" w:cs="Arial"/>
          <w:lang w:eastAsia="de-DE"/>
        </w:rPr>
        <w:t>57 (</w:t>
      </w:r>
      <w:proofErr w:type="spellStart"/>
      <w:r w:rsidRPr="00493D9A">
        <w:rPr>
          <w:rFonts w:ascii="Arial" w:eastAsia="Times New Roman" w:hAnsi="Arial" w:cs="Arial"/>
          <w:lang w:eastAsia="de-DE"/>
        </w:rPr>
        <w:t>BGBl</w:t>
      </w:r>
      <w:proofErr w:type="spellEnd"/>
      <w:r w:rsidRPr="00493D9A">
        <w:rPr>
          <w:rFonts w:ascii="Arial" w:eastAsia="Times New Roman" w:hAnsi="Arial" w:cs="Arial"/>
          <w:lang w:eastAsia="de-DE"/>
        </w:rPr>
        <w:t>. 1959 II S. 442),</w:t>
      </w:r>
    </w:p>
    <w:p w14:paraId="4430C22D" w14:textId="77777777" w:rsidR="00493D9A" w:rsidRPr="00493D9A" w:rsidRDefault="00493D9A" w:rsidP="00493D9A">
      <w:pPr>
        <w:keepNext/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outlineLvl w:val="0"/>
        <w:rPr>
          <w:rFonts w:ascii="Arial" w:eastAsia="Times New Roman" w:hAnsi="Arial" w:cs="Times New Roman"/>
          <w:kern w:val="28"/>
          <w:lang w:eastAsia="de-DE"/>
        </w:rPr>
      </w:pPr>
      <w:r w:rsidRPr="00493D9A">
        <w:rPr>
          <w:rFonts w:ascii="Arial" w:eastAsia="Times New Roman" w:hAnsi="Arial" w:cs="Times New Roman"/>
          <w:kern w:val="28"/>
          <w:lang w:eastAsia="de-DE"/>
        </w:rPr>
        <w:t xml:space="preserve">dem Übereinkommen Nr. 111 über die Diskriminierung in Beschäftigung und Beruf vom </w:t>
      </w:r>
      <w:smartTag w:uri="urn:schemas-microsoft-com:office:smarttags" w:element="date">
        <w:smartTagPr>
          <w:attr w:name="ls" w:val="trans"/>
          <w:attr w:name="Month" w:val="6"/>
          <w:attr w:name="Day" w:val="25"/>
          <w:attr w:name="Year" w:val="19"/>
        </w:smartTagPr>
        <w:r w:rsidRPr="00493D9A">
          <w:rPr>
            <w:rFonts w:ascii="Arial" w:eastAsia="Times New Roman" w:hAnsi="Arial" w:cs="Times New Roman"/>
            <w:kern w:val="28"/>
            <w:lang w:eastAsia="de-DE"/>
          </w:rPr>
          <w:t>25. Juni 19</w:t>
        </w:r>
      </w:smartTag>
      <w:r w:rsidRPr="00493D9A">
        <w:rPr>
          <w:rFonts w:ascii="Arial" w:eastAsia="Times New Roman" w:hAnsi="Arial" w:cs="Times New Roman"/>
          <w:kern w:val="28"/>
          <w:lang w:eastAsia="de-DE"/>
        </w:rPr>
        <w:t>58 (</w:t>
      </w:r>
      <w:proofErr w:type="spellStart"/>
      <w:r w:rsidRPr="00493D9A">
        <w:rPr>
          <w:rFonts w:ascii="Arial" w:eastAsia="Times New Roman" w:hAnsi="Arial" w:cs="Times New Roman"/>
          <w:kern w:val="28"/>
          <w:lang w:eastAsia="de-DE"/>
        </w:rPr>
        <w:t>BGBl</w:t>
      </w:r>
      <w:proofErr w:type="spellEnd"/>
      <w:r w:rsidRPr="00493D9A">
        <w:rPr>
          <w:rFonts w:ascii="Arial" w:eastAsia="Times New Roman" w:hAnsi="Arial" w:cs="Times New Roman"/>
          <w:b/>
          <w:kern w:val="28"/>
          <w:lang w:eastAsia="de-DE"/>
        </w:rPr>
        <w:t>.</w:t>
      </w:r>
      <w:r w:rsidRPr="00493D9A">
        <w:rPr>
          <w:rFonts w:ascii="Arial" w:eastAsia="Times New Roman" w:hAnsi="Arial" w:cs="Times New Roman"/>
          <w:kern w:val="28"/>
          <w:lang w:eastAsia="de-DE"/>
        </w:rPr>
        <w:t xml:space="preserve"> 1961 II S. 98),</w:t>
      </w:r>
    </w:p>
    <w:p w14:paraId="1D961363" w14:textId="77777777" w:rsidR="00493D9A" w:rsidRPr="00493D9A" w:rsidRDefault="00493D9A" w:rsidP="00493D9A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493D9A">
        <w:rPr>
          <w:rFonts w:ascii="Arial" w:eastAsia="Times New Roman" w:hAnsi="Arial" w:cs="Arial"/>
          <w:lang w:eastAsia="de-DE"/>
        </w:rPr>
        <w:t xml:space="preserve">dem Übereinkommen Nr. 138 über das Mindestalter für die Zulassung zur Beschäftigung vom </w:t>
      </w:r>
      <w:smartTag w:uri="urn:schemas-microsoft-com:office:smarttags" w:element="date">
        <w:smartTagPr>
          <w:attr w:name="ls" w:val="trans"/>
          <w:attr w:name="Month" w:val="6"/>
          <w:attr w:name="Day" w:val="26"/>
          <w:attr w:name="Year" w:val="1973"/>
        </w:smartTagPr>
        <w:r w:rsidRPr="00493D9A">
          <w:rPr>
            <w:rFonts w:ascii="Arial" w:eastAsia="Times New Roman" w:hAnsi="Arial" w:cs="Arial"/>
            <w:lang w:eastAsia="de-DE"/>
          </w:rPr>
          <w:t>26. Juni 1973</w:t>
        </w:r>
      </w:smartTag>
      <w:r w:rsidRPr="00493D9A">
        <w:rPr>
          <w:rFonts w:ascii="Arial" w:eastAsia="Times New Roman" w:hAnsi="Arial" w:cs="Arial"/>
          <w:lang w:eastAsia="de-DE"/>
        </w:rPr>
        <w:t>(</w:t>
      </w:r>
      <w:proofErr w:type="spellStart"/>
      <w:r w:rsidRPr="00493D9A">
        <w:rPr>
          <w:rFonts w:ascii="Arial" w:eastAsia="Times New Roman" w:hAnsi="Arial" w:cs="Arial"/>
          <w:lang w:eastAsia="de-DE"/>
        </w:rPr>
        <w:t>BGBl</w:t>
      </w:r>
      <w:proofErr w:type="spellEnd"/>
      <w:r w:rsidRPr="00493D9A">
        <w:rPr>
          <w:rFonts w:ascii="Arial" w:eastAsia="Times New Roman" w:hAnsi="Arial" w:cs="Arial"/>
          <w:lang w:eastAsia="de-DE"/>
        </w:rPr>
        <w:t>. 1976 II S. 202) und</w:t>
      </w:r>
    </w:p>
    <w:p w14:paraId="21728B0B" w14:textId="77777777" w:rsidR="00493D9A" w:rsidRPr="00493D9A" w:rsidRDefault="00493D9A" w:rsidP="00493D9A">
      <w:pPr>
        <w:keepNext/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outlineLvl w:val="0"/>
        <w:rPr>
          <w:rFonts w:ascii="Arial" w:eastAsia="Times New Roman" w:hAnsi="Arial" w:cs="Times New Roman"/>
          <w:kern w:val="28"/>
          <w:lang w:eastAsia="de-DE"/>
        </w:rPr>
      </w:pPr>
      <w:r w:rsidRPr="00493D9A">
        <w:rPr>
          <w:rFonts w:ascii="Arial" w:eastAsia="Times New Roman" w:hAnsi="Arial" w:cs="Times New Roman"/>
          <w:kern w:val="28"/>
          <w:lang w:eastAsia="de-DE"/>
        </w:rPr>
        <w:t xml:space="preserve">dem Übereinkommen Nr. 182 über das Verbot und unverzügliche Maßnahmen zur Beseitigung der schlimmsten Formen der Kinderarbeit vom </w:t>
      </w:r>
      <w:smartTag w:uri="urn:schemas-microsoft-com:office:smarttags" w:element="date">
        <w:smartTagPr>
          <w:attr w:name="ls" w:val="trans"/>
          <w:attr w:name="Month" w:val="6"/>
          <w:attr w:name="Day" w:val="17"/>
          <w:attr w:name="Year" w:val="1999"/>
        </w:smartTagPr>
        <w:r w:rsidRPr="00493D9A">
          <w:rPr>
            <w:rFonts w:ascii="Arial" w:eastAsia="Times New Roman" w:hAnsi="Arial" w:cs="Times New Roman"/>
            <w:kern w:val="28"/>
            <w:lang w:eastAsia="de-DE"/>
          </w:rPr>
          <w:t>17. Juni 1999</w:t>
        </w:r>
      </w:smartTag>
      <w:r w:rsidRPr="00493D9A">
        <w:rPr>
          <w:rFonts w:ascii="Arial" w:eastAsia="Times New Roman" w:hAnsi="Arial" w:cs="Times New Roman"/>
          <w:kern w:val="28"/>
          <w:lang w:eastAsia="de-DE"/>
        </w:rPr>
        <w:t xml:space="preserve"> (</w:t>
      </w:r>
      <w:proofErr w:type="spellStart"/>
      <w:r w:rsidRPr="00493D9A">
        <w:rPr>
          <w:rFonts w:ascii="Arial" w:eastAsia="Times New Roman" w:hAnsi="Arial" w:cs="Times New Roman"/>
          <w:kern w:val="28"/>
          <w:lang w:eastAsia="de-DE"/>
        </w:rPr>
        <w:t>BGBl</w:t>
      </w:r>
      <w:proofErr w:type="spellEnd"/>
      <w:r w:rsidRPr="00493D9A">
        <w:rPr>
          <w:rFonts w:ascii="Arial" w:eastAsia="Times New Roman" w:hAnsi="Arial" w:cs="Times New Roman"/>
          <w:kern w:val="28"/>
          <w:lang w:eastAsia="de-DE"/>
        </w:rPr>
        <w:t>. 2001 II S. 1291).</w:t>
      </w:r>
    </w:p>
    <w:p w14:paraId="424CE2D0" w14:textId="77777777" w:rsidR="00493D9A" w:rsidRDefault="00493D9A" w:rsidP="00493D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</w:p>
    <w:p w14:paraId="1AA619C9" w14:textId="77777777" w:rsidR="0062095F" w:rsidRDefault="0062095F" w:rsidP="00620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  <w:r w:rsidRPr="0062095F">
        <w:rPr>
          <w:rFonts w:ascii="Arial" w:eastAsia="Times New Roman" w:hAnsi="Arial" w:cs="Times New Roman"/>
          <w:lang w:eastAsia="de-DE"/>
        </w:rPr>
        <w:t>Der Auftragnehmer hat für jedes zu liefernde Produkt der folgenden Produktliste</w:t>
      </w:r>
    </w:p>
    <w:p w14:paraId="7137EDC9" w14:textId="77777777" w:rsidR="0084410C" w:rsidRPr="0062095F" w:rsidRDefault="0084410C" w:rsidP="00620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</w:p>
    <w:p w14:paraId="09AA39F3" w14:textId="77777777" w:rsidR="0062095F" w:rsidRPr="0062095F" w:rsidRDefault="0062095F" w:rsidP="00620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  <w:r w:rsidRPr="0062095F">
        <w:rPr>
          <w:rFonts w:ascii="Arial" w:eastAsia="Times New Roman" w:hAnsi="Arial" w:cs="Times New Roman"/>
          <w:lang w:eastAsia="de-DE"/>
        </w:rPr>
        <w:t>•</w:t>
      </w:r>
      <w:r w:rsidRPr="0062095F">
        <w:rPr>
          <w:rFonts w:ascii="Arial" w:eastAsia="Times New Roman" w:hAnsi="Arial" w:cs="Times New Roman"/>
          <w:lang w:eastAsia="de-DE"/>
        </w:rPr>
        <w:tab/>
        <w:t>Produkte aus Naturleder (einschließlich Sportbällen aus Naturleder)</w:t>
      </w:r>
    </w:p>
    <w:p w14:paraId="627DD18D" w14:textId="77777777" w:rsidR="0062095F" w:rsidRPr="0062095F" w:rsidRDefault="0062095F" w:rsidP="00620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  <w:r w:rsidRPr="0062095F">
        <w:rPr>
          <w:rFonts w:ascii="Arial" w:eastAsia="Times New Roman" w:hAnsi="Arial" w:cs="Times New Roman"/>
          <w:lang w:eastAsia="de-DE"/>
        </w:rPr>
        <w:t>•</w:t>
      </w:r>
      <w:r w:rsidRPr="0062095F">
        <w:rPr>
          <w:rFonts w:ascii="Arial" w:eastAsia="Times New Roman" w:hAnsi="Arial" w:cs="Times New Roman"/>
          <w:lang w:eastAsia="de-DE"/>
        </w:rPr>
        <w:tab/>
        <w:t>Naturtextilien, insbesondere aus Baumwolle</w:t>
      </w:r>
    </w:p>
    <w:p w14:paraId="0FDD09DC" w14:textId="77777777" w:rsidR="0062095F" w:rsidRPr="0062095F" w:rsidRDefault="0062095F" w:rsidP="00620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  <w:r w:rsidRPr="0062095F">
        <w:rPr>
          <w:rFonts w:ascii="Arial" w:eastAsia="Times New Roman" w:hAnsi="Arial" w:cs="Times New Roman"/>
          <w:lang w:eastAsia="de-DE"/>
        </w:rPr>
        <w:t>•</w:t>
      </w:r>
      <w:r w:rsidRPr="0062095F">
        <w:rPr>
          <w:rFonts w:ascii="Arial" w:eastAsia="Times New Roman" w:hAnsi="Arial" w:cs="Times New Roman"/>
          <w:lang w:eastAsia="de-DE"/>
        </w:rPr>
        <w:tab/>
        <w:t>handgefertigte Teppiche</w:t>
      </w:r>
    </w:p>
    <w:p w14:paraId="2DCFE529" w14:textId="77777777" w:rsidR="0062095F" w:rsidRPr="0062095F" w:rsidRDefault="0062095F" w:rsidP="00620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  <w:r w:rsidRPr="0062095F">
        <w:rPr>
          <w:rFonts w:ascii="Arial" w:eastAsia="Times New Roman" w:hAnsi="Arial" w:cs="Times New Roman"/>
          <w:lang w:eastAsia="de-DE"/>
        </w:rPr>
        <w:t>•</w:t>
      </w:r>
      <w:r w:rsidRPr="0062095F">
        <w:rPr>
          <w:rFonts w:ascii="Arial" w:eastAsia="Times New Roman" w:hAnsi="Arial" w:cs="Times New Roman"/>
          <w:lang w:eastAsia="de-DE"/>
        </w:rPr>
        <w:tab/>
        <w:t>Natursteine</w:t>
      </w:r>
    </w:p>
    <w:p w14:paraId="1B971E21" w14:textId="77777777" w:rsidR="0062095F" w:rsidRPr="0062095F" w:rsidRDefault="0062095F" w:rsidP="00620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  <w:r w:rsidRPr="0062095F">
        <w:rPr>
          <w:rFonts w:ascii="Arial" w:eastAsia="Times New Roman" w:hAnsi="Arial" w:cs="Times New Roman"/>
          <w:lang w:eastAsia="de-DE"/>
        </w:rPr>
        <w:t>•</w:t>
      </w:r>
      <w:r w:rsidRPr="0062095F">
        <w:rPr>
          <w:rFonts w:ascii="Arial" w:eastAsia="Times New Roman" w:hAnsi="Arial" w:cs="Times New Roman"/>
          <w:lang w:eastAsia="de-DE"/>
        </w:rPr>
        <w:tab/>
        <w:t>Produkte aus Holz</w:t>
      </w:r>
    </w:p>
    <w:p w14:paraId="0F6B8F5D" w14:textId="77777777" w:rsidR="0062095F" w:rsidRPr="0062095F" w:rsidRDefault="0062095F" w:rsidP="00620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  <w:r w:rsidRPr="0062095F">
        <w:rPr>
          <w:rFonts w:ascii="Arial" w:eastAsia="Times New Roman" w:hAnsi="Arial" w:cs="Times New Roman"/>
          <w:lang w:eastAsia="de-DE"/>
        </w:rPr>
        <w:t>•</w:t>
      </w:r>
      <w:r w:rsidRPr="0062095F">
        <w:rPr>
          <w:rFonts w:ascii="Arial" w:eastAsia="Times New Roman" w:hAnsi="Arial" w:cs="Times New Roman"/>
          <w:lang w:eastAsia="de-DE"/>
        </w:rPr>
        <w:tab/>
        <w:t>Kaffee, Kakao, Tee</w:t>
      </w:r>
    </w:p>
    <w:p w14:paraId="2C679F2E" w14:textId="77777777" w:rsidR="0062095F" w:rsidRPr="0062095F" w:rsidRDefault="0062095F" w:rsidP="00620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  <w:r w:rsidRPr="0062095F">
        <w:rPr>
          <w:rFonts w:ascii="Arial" w:eastAsia="Times New Roman" w:hAnsi="Arial" w:cs="Times New Roman"/>
          <w:lang w:eastAsia="de-DE"/>
        </w:rPr>
        <w:t>•</w:t>
      </w:r>
      <w:r w:rsidRPr="0062095F">
        <w:rPr>
          <w:rFonts w:ascii="Arial" w:eastAsia="Times New Roman" w:hAnsi="Arial" w:cs="Times New Roman"/>
          <w:lang w:eastAsia="de-DE"/>
        </w:rPr>
        <w:tab/>
        <w:t>Südfrüchte, Fruchtsäfte, Wein</w:t>
      </w:r>
    </w:p>
    <w:p w14:paraId="1E526AA0" w14:textId="77777777" w:rsidR="0062095F" w:rsidRPr="0062095F" w:rsidRDefault="0062095F" w:rsidP="00620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  <w:r w:rsidRPr="0062095F">
        <w:rPr>
          <w:rFonts w:ascii="Arial" w:eastAsia="Times New Roman" w:hAnsi="Arial" w:cs="Times New Roman"/>
          <w:lang w:eastAsia="de-DE"/>
        </w:rPr>
        <w:t>•</w:t>
      </w:r>
      <w:r w:rsidRPr="0062095F">
        <w:rPr>
          <w:rFonts w:ascii="Arial" w:eastAsia="Times New Roman" w:hAnsi="Arial" w:cs="Times New Roman"/>
          <w:lang w:eastAsia="de-DE"/>
        </w:rPr>
        <w:tab/>
        <w:t>Gewürze, Honig, Reis, Trockenfrüchte, Nüsse, Zucker, Süßwaren</w:t>
      </w:r>
    </w:p>
    <w:p w14:paraId="5AD13778" w14:textId="77777777" w:rsidR="0062095F" w:rsidRPr="0062095F" w:rsidRDefault="0062095F" w:rsidP="00620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  <w:r w:rsidRPr="0062095F">
        <w:rPr>
          <w:rFonts w:ascii="Arial" w:eastAsia="Times New Roman" w:hAnsi="Arial" w:cs="Times New Roman"/>
          <w:lang w:eastAsia="de-DE"/>
        </w:rPr>
        <w:lastRenderedPageBreak/>
        <w:t>•</w:t>
      </w:r>
      <w:r w:rsidRPr="0062095F">
        <w:rPr>
          <w:rFonts w:ascii="Arial" w:eastAsia="Times New Roman" w:hAnsi="Arial" w:cs="Times New Roman"/>
          <w:lang w:eastAsia="de-DE"/>
        </w:rPr>
        <w:tab/>
        <w:t>Fischereiprodukte</w:t>
      </w:r>
    </w:p>
    <w:p w14:paraId="2749CB0A" w14:textId="77777777" w:rsidR="0062095F" w:rsidRPr="0062095F" w:rsidRDefault="0062095F" w:rsidP="00620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  <w:r w:rsidRPr="0062095F">
        <w:rPr>
          <w:rFonts w:ascii="Arial" w:eastAsia="Times New Roman" w:hAnsi="Arial" w:cs="Times New Roman"/>
          <w:lang w:eastAsia="de-DE"/>
        </w:rPr>
        <w:t>•</w:t>
      </w:r>
      <w:r w:rsidRPr="0062095F">
        <w:rPr>
          <w:rFonts w:ascii="Arial" w:eastAsia="Times New Roman" w:hAnsi="Arial" w:cs="Times New Roman"/>
          <w:lang w:eastAsia="de-DE"/>
        </w:rPr>
        <w:tab/>
        <w:t>Feuerwerkskörper, Zündhölzer</w:t>
      </w:r>
    </w:p>
    <w:p w14:paraId="54FF0D4E" w14:textId="77777777" w:rsidR="0062095F" w:rsidRPr="0062095F" w:rsidRDefault="0062095F" w:rsidP="00620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  <w:r w:rsidRPr="0062095F">
        <w:rPr>
          <w:rFonts w:ascii="Arial" w:eastAsia="Times New Roman" w:hAnsi="Arial" w:cs="Times New Roman"/>
          <w:lang w:eastAsia="de-DE"/>
        </w:rPr>
        <w:t>•</w:t>
      </w:r>
      <w:r w:rsidRPr="0062095F">
        <w:rPr>
          <w:rFonts w:ascii="Arial" w:eastAsia="Times New Roman" w:hAnsi="Arial" w:cs="Times New Roman"/>
          <w:lang w:eastAsia="de-DE"/>
        </w:rPr>
        <w:tab/>
        <w:t>Schnittblumen, Topfpflanzen</w:t>
      </w:r>
    </w:p>
    <w:p w14:paraId="57AE5EE6" w14:textId="77777777" w:rsidR="0084410C" w:rsidRDefault="0084410C" w:rsidP="00620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</w:p>
    <w:p w14:paraId="577B772B" w14:textId="77777777" w:rsidR="0062095F" w:rsidRPr="0062095F" w:rsidRDefault="0062095F" w:rsidP="006209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  <w:r w:rsidRPr="0062095F">
        <w:rPr>
          <w:rFonts w:ascii="Arial" w:eastAsia="Times New Roman" w:hAnsi="Arial" w:cs="Times New Roman"/>
          <w:lang w:eastAsia="de-DE"/>
        </w:rPr>
        <w:t>spätestens mit der Lieferung vorzulegen:</w:t>
      </w:r>
    </w:p>
    <w:p w14:paraId="36978FC1" w14:textId="77777777" w:rsidR="0062095F" w:rsidRDefault="0062095F" w:rsidP="00493D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83"/>
      </w:tblGrid>
      <w:tr w:rsidR="0084410C" w:rsidRPr="003D17D1" w14:paraId="78CDC0A8" w14:textId="77777777" w:rsidTr="003D17D1">
        <w:trPr>
          <w:trHeight w:val="12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9E80" w14:textId="77777777" w:rsidR="0084410C" w:rsidRPr="003D17D1" w:rsidRDefault="0084410C" w:rsidP="00773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3D17D1">
              <w:rPr>
                <w:rFonts w:ascii="Arial" w:eastAsia="Times New Roman" w:hAnsi="Arial" w:cs="Arial"/>
                <w:b/>
                <w:lang w:eastAsia="de-DE"/>
              </w:rPr>
              <w:t>einen</w:t>
            </w:r>
          </w:p>
          <w:p w14:paraId="1B3787F8" w14:textId="77777777" w:rsidR="0084410C" w:rsidRPr="003D17D1" w:rsidRDefault="0084410C" w:rsidP="00773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3D17D1">
              <w:rPr>
                <w:rFonts w:ascii="Arial" w:eastAsia="Times New Roman" w:hAnsi="Arial" w:cs="Arial"/>
                <w:b/>
                <w:lang w:eastAsia="de-DE"/>
              </w:rPr>
              <w:t>Nachweis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E520" w14:textId="77777777" w:rsidR="0084410C" w:rsidRPr="003D17D1" w:rsidRDefault="0084410C" w:rsidP="00773A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3D17D1">
              <w:rPr>
                <w:rFonts w:ascii="Arial" w:eastAsia="Times New Roman" w:hAnsi="Arial" w:cs="Arial"/>
                <w:lang w:eastAsia="de-DE"/>
              </w:rPr>
              <w:t xml:space="preserve">Die bestmögliche Beachtung der ILO-Kernarbeitsnormen wird bei der Vorlage der unter </w:t>
            </w:r>
            <w:hyperlink r:id="rId9" w:history="1">
              <w:r w:rsidRPr="003D17D1">
                <w:rPr>
                  <w:rFonts w:ascii="Arial" w:eastAsia="Times New Roman" w:hAnsi="Arial" w:cs="Arial"/>
                  <w:color w:val="0000FF"/>
                  <w:u w:val="single"/>
                  <w:lang w:eastAsia="de-DE"/>
                </w:rPr>
                <w:t>http://www.kompass-nachhaltigkeit.de/</w:t>
              </w:r>
            </w:hyperlink>
            <w:r w:rsidRPr="003D17D1">
              <w:rPr>
                <w:rFonts w:ascii="Arial" w:eastAsia="Times New Roman" w:hAnsi="Arial" w:cs="Arial"/>
                <w:lang w:eastAsia="de-DE"/>
              </w:rPr>
              <w:t xml:space="preserve"> aufgeführten Produkt-Zertifikate vermutet, sofern diese ausdrücklich die Beachtung der ILO-Kernarbeitsnormen gemäß § 8 Absatz 1 </w:t>
            </w:r>
            <w:proofErr w:type="spellStart"/>
            <w:r w:rsidRPr="003D17D1">
              <w:rPr>
                <w:rFonts w:ascii="Arial" w:eastAsia="Times New Roman" w:hAnsi="Arial" w:cs="Arial"/>
                <w:lang w:eastAsia="de-DE"/>
              </w:rPr>
              <w:t>BerlAVG</w:t>
            </w:r>
            <w:proofErr w:type="spellEnd"/>
            <w:r w:rsidRPr="003D17D1">
              <w:rPr>
                <w:rFonts w:ascii="Arial" w:eastAsia="Times New Roman" w:hAnsi="Arial" w:cs="Arial"/>
                <w:lang w:eastAsia="de-DE"/>
              </w:rPr>
              <w:t xml:space="preserve"> beinhalten.</w:t>
            </w:r>
          </w:p>
        </w:tc>
      </w:tr>
      <w:tr w:rsidR="0084410C" w:rsidRPr="003D17D1" w14:paraId="1A1818CB" w14:textId="77777777" w:rsidTr="003D17D1">
        <w:trPr>
          <w:trHeight w:val="16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EA8A" w14:textId="77777777" w:rsidR="0084410C" w:rsidRPr="003D17D1" w:rsidRDefault="0084410C" w:rsidP="00773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3D17D1">
              <w:rPr>
                <w:rFonts w:ascii="Arial" w:eastAsia="Times New Roman" w:hAnsi="Arial" w:cs="Arial"/>
                <w:b/>
                <w:lang w:eastAsia="de-DE"/>
              </w:rPr>
              <w:t>oder eine Herkunfts-bescheinigung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6D34" w14:textId="77777777" w:rsidR="0084410C" w:rsidRPr="003D17D1" w:rsidRDefault="0084410C" w:rsidP="00773AD9">
            <w:pPr>
              <w:spacing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3D17D1">
              <w:rPr>
                <w:rFonts w:ascii="Arial" w:eastAsia="Times New Roman" w:hAnsi="Arial" w:cs="Arial"/>
                <w:lang w:eastAsia="de-DE"/>
              </w:rPr>
              <w:t xml:space="preserve">Die bestmögliche Beachtung der ILO-Kernarbeitsnormen gilt auch als erbracht, wenn die Produkte außerhalb der Staaten der </w:t>
            </w:r>
            <w:r w:rsidRPr="003D17D1">
              <w:rPr>
                <w:rFonts w:ascii="Arial" w:hAnsi="Arial" w:cs="Arial"/>
              </w:rPr>
              <w:t>DAC-Liste</w:t>
            </w:r>
            <w:r w:rsidRPr="003D17D1">
              <w:rPr>
                <w:rFonts w:ascii="Arial" w:eastAsia="Times New Roman" w:hAnsi="Arial" w:cs="Arial"/>
                <w:lang w:eastAsia="de-DE"/>
              </w:rPr>
              <w:t xml:space="preserve"> hergestellt wurden. Diese Liste wird beim </w:t>
            </w:r>
            <w:r w:rsidRPr="003D17D1">
              <w:rPr>
                <w:rFonts w:ascii="Arial" w:hAnsi="Arial" w:cs="Arial"/>
              </w:rPr>
              <w:t xml:space="preserve">Bundesministerium für wirtschaftliche Zusammenarbeit und Entwicklung geführt: </w:t>
            </w:r>
            <w:hyperlink r:id="rId10" w:history="1">
              <w:r w:rsidRPr="003D17D1">
                <w:rPr>
                  <w:rStyle w:val="Hyperlink"/>
                  <w:rFonts w:ascii="Arial" w:hAnsi="Arial" w:cs="Arial"/>
                </w:rPr>
                <w:t>https://www.bmz.de/de/ministerium/zahlen_fakten/oda/hintergrund/dac_laenderliste/index.html</w:t>
              </w:r>
            </w:hyperlink>
          </w:p>
        </w:tc>
      </w:tr>
      <w:tr w:rsidR="0084410C" w:rsidRPr="003D17D1" w14:paraId="564D9640" w14:textId="77777777" w:rsidTr="003D17D1">
        <w:trPr>
          <w:trHeight w:val="9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E05D" w14:textId="77777777" w:rsidR="0084410C" w:rsidRPr="003D17D1" w:rsidRDefault="0084410C" w:rsidP="00773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3D17D1">
              <w:rPr>
                <w:rFonts w:ascii="Arial" w:eastAsia="Times New Roman" w:hAnsi="Arial" w:cs="Arial"/>
                <w:b/>
                <w:lang w:eastAsia="de-DE"/>
              </w:rPr>
              <w:t>ersatzweise</w:t>
            </w:r>
          </w:p>
          <w:p w14:paraId="105B279B" w14:textId="77777777" w:rsidR="0084410C" w:rsidRPr="003D17D1" w:rsidRDefault="0084410C" w:rsidP="00773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3D17D1">
              <w:rPr>
                <w:rFonts w:ascii="Arial" w:eastAsia="Times New Roman" w:hAnsi="Arial" w:cs="Arial"/>
                <w:b/>
                <w:lang w:eastAsia="de-DE"/>
              </w:rPr>
              <w:t>eine Eigen-erklärung</w:t>
            </w:r>
          </w:p>
          <w:p w14:paraId="140B144B" w14:textId="77777777" w:rsidR="0084410C" w:rsidRPr="003D17D1" w:rsidRDefault="0084410C" w:rsidP="00773A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3D17D1">
              <w:rPr>
                <w:rFonts w:ascii="Arial" w:eastAsia="Times New Roman" w:hAnsi="Arial" w:cs="Arial"/>
                <w:lang w:eastAsia="de-DE"/>
              </w:rPr>
              <w:t>(siehe oben)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3074" w14:textId="77777777" w:rsidR="0084410C" w:rsidRPr="003D17D1" w:rsidRDefault="0084410C" w:rsidP="00773AD9">
            <w:pPr>
              <w:spacing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3D17D1">
              <w:rPr>
                <w:rFonts w:ascii="Arial" w:eastAsia="Times New Roman" w:hAnsi="Arial" w:cs="Arial"/>
                <w:lang w:eastAsia="de-DE"/>
              </w:rPr>
              <w:t>Nur in den Fällen, dass trotz intensiven Bemühens keine diesbezüglichen Zertifikate ermittelt werden konnten, darf für jedes diesbezügliche Produkt eine Eigenerklärung vorgelegt werden.</w:t>
            </w:r>
          </w:p>
        </w:tc>
      </w:tr>
    </w:tbl>
    <w:p w14:paraId="7989F35B" w14:textId="77777777" w:rsidR="0084410C" w:rsidRDefault="0084410C" w:rsidP="00493D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</w:p>
    <w:p w14:paraId="3C49EFA8" w14:textId="77777777" w:rsidR="0084410C" w:rsidRPr="00493D9A" w:rsidRDefault="0084410C" w:rsidP="00493D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</w:p>
    <w:p w14:paraId="7B7BD4C6" w14:textId="77777777" w:rsidR="008160E0" w:rsidRDefault="008160E0" w:rsidP="00493D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14:paraId="589E9A7A" w14:textId="77777777" w:rsidR="00640599" w:rsidRDefault="00640599" w:rsidP="0064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7991F8C" w14:textId="77777777" w:rsidR="00640599" w:rsidRDefault="00640599" w:rsidP="0064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F5B5A" wp14:editId="2E2056D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5313" cy="1018573"/>
                <wp:effectExtent l="0" t="0" r="1968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13" cy="101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D9AB" w14:textId="77777777" w:rsidR="00640599" w:rsidRPr="003D17D1" w:rsidRDefault="00640599" w:rsidP="00640599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D17D1">
                              <w:rPr>
                                <w:rFonts w:ascii="Arial" w:hAnsi="Arial" w:cs="Arial"/>
                                <w:u w:val="single"/>
                              </w:rPr>
                              <w:t>Hinweis</w:t>
                            </w:r>
                          </w:p>
                          <w:p w14:paraId="6E3B3F4C" w14:textId="32455ECC" w:rsidR="00640599" w:rsidRPr="003D17D1" w:rsidRDefault="00640599" w:rsidP="003D17D1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D17D1">
                              <w:rPr>
                                <w:rFonts w:ascii="Arial" w:hAnsi="Arial" w:cs="Arial"/>
                              </w:rPr>
                              <w:t>Die Vertragsbedingungen über die Kontrolle dieser Verpflichtungen und Sanktionsmöglichkeiten im Falle eines Ve</w:t>
                            </w:r>
                            <w:r w:rsidR="005F3FC8" w:rsidRPr="003D17D1">
                              <w:rPr>
                                <w:rFonts w:ascii="Arial" w:hAnsi="Arial" w:cs="Arial"/>
                              </w:rPr>
                              <w:t>rstoßes ergeben sich aus Teil B (Wirt-2144).</w:t>
                            </w:r>
                          </w:p>
                          <w:p w14:paraId="71F84011" w14:textId="77777777" w:rsidR="00640599" w:rsidRDefault="00640599" w:rsidP="00640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BF5B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16.95pt;height:80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">
                <v:textbox>
                  <w:txbxContent>
                    <w:p w14:paraId="33D0D9AB" w14:textId="77777777" w:rsidR="00640599" w:rsidRPr="003D17D1" w:rsidRDefault="00640599" w:rsidP="00640599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 w:rsidRPr="003D17D1">
                        <w:rPr>
                          <w:rFonts w:ascii="Arial" w:hAnsi="Arial" w:cs="Arial"/>
                          <w:u w:val="single"/>
                        </w:rPr>
                        <w:t>Hinweis</w:t>
                      </w:r>
                    </w:p>
                    <w:p w14:paraId="6E3B3F4C" w14:textId="32455ECC" w:rsidR="00640599" w:rsidRPr="003D17D1" w:rsidRDefault="00640599" w:rsidP="003D17D1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3D17D1">
                        <w:rPr>
                          <w:rFonts w:ascii="Arial" w:hAnsi="Arial" w:cs="Arial"/>
                        </w:rPr>
                        <w:t>Die Vertragsbedingungen über die Kontrolle dieser Verpflichtungen und Sanktionsmöglichkeiten im Falle eines Ve</w:t>
                      </w:r>
                      <w:r w:rsidR="005F3FC8" w:rsidRPr="003D17D1">
                        <w:rPr>
                          <w:rFonts w:ascii="Arial" w:hAnsi="Arial" w:cs="Arial"/>
                        </w:rPr>
                        <w:t>rstoßes ergeben sich aus Teil B (Wirt-2144).</w:t>
                      </w:r>
                    </w:p>
                    <w:p w14:paraId="71F84011" w14:textId="77777777" w:rsidR="00640599" w:rsidRDefault="00640599" w:rsidP="00640599"/>
                  </w:txbxContent>
                </v:textbox>
              </v:shape>
            </w:pict>
          </mc:Fallback>
        </mc:AlternateContent>
      </w:r>
    </w:p>
    <w:p w14:paraId="285C26E9" w14:textId="77777777" w:rsidR="00640599" w:rsidRDefault="00640599" w:rsidP="0064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724D8571" w14:textId="77777777" w:rsidR="00640599" w:rsidRDefault="00640599" w:rsidP="0064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3054739" w14:textId="77777777" w:rsidR="00640599" w:rsidRPr="00096966" w:rsidRDefault="00640599" w:rsidP="00493D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640599" w:rsidRPr="00096966" w:rsidSect="008771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D868" w14:textId="77777777" w:rsidR="00141E6D" w:rsidRDefault="00141E6D" w:rsidP="000938A2">
      <w:pPr>
        <w:spacing w:after="0" w:line="240" w:lineRule="auto"/>
      </w:pPr>
      <w:r>
        <w:separator/>
      </w:r>
    </w:p>
  </w:endnote>
  <w:endnote w:type="continuationSeparator" w:id="0">
    <w:p w14:paraId="365409B6" w14:textId="77777777" w:rsidR="00141E6D" w:rsidRDefault="00141E6D" w:rsidP="000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94AD1" w14:textId="73B92989" w:rsidR="00445F4D" w:rsidRPr="008771EB" w:rsidRDefault="003D17D1" w:rsidP="00B74678">
    <w:pPr>
      <w:spacing w:after="60"/>
      <w:rPr>
        <w:rFonts w:ascii="Arial" w:hAnsi="Arial" w:cs="Arial"/>
        <w:b/>
        <w:snapToGrid w:val="0"/>
        <w:sz w:val="16"/>
      </w:rPr>
    </w:pPr>
    <w:r>
      <w:rPr>
        <w:rFonts w:ascii="Arial" w:hAnsi="Arial" w:cs="Arial"/>
        <w:sz w:val="16"/>
      </w:rPr>
      <w:t>BVB zur Einhaltung der ILO-Kernarbeitsnormen (Mai 2020)</w:t>
    </w:r>
    <w:r w:rsidR="00445F4D">
      <w:rPr>
        <w:rFonts w:ascii="Arial" w:hAnsi="Arial" w:cs="Arial"/>
        <w:sz w:val="16"/>
      </w:rPr>
      <w:tab/>
    </w:r>
    <w:r w:rsidR="00EF2E1A">
      <w:rPr>
        <w:rFonts w:ascii="Arial" w:hAnsi="Arial" w:cs="Arial"/>
        <w:sz w:val="16"/>
      </w:rPr>
      <w:tab/>
    </w:r>
    <w:r w:rsidR="00445F4D">
      <w:rPr>
        <w:rFonts w:ascii="Arial" w:hAnsi="Arial" w:cs="Arial"/>
        <w:sz w:val="16"/>
      </w:rPr>
      <w:tab/>
    </w:r>
    <w:r w:rsidR="00445F4D">
      <w:rPr>
        <w:rFonts w:ascii="Arial" w:hAnsi="Arial" w:cs="Arial"/>
        <w:sz w:val="16"/>
      </w:rPr>
      <w:tab/>
    </w:r>
    <w:r w:rsidR="00445F4D">
      <w:rPr>
        <w:rFonts w:ascii="Arial" w:hAnsi="Arial" w:cs="Arial"/>
        <w:sz w:val="16"/>
      </w:rPr>
      <w:tab/>
    </w:r>
    <w:r w:rsidR="003E6F89">
      <w:rPr>
        <w:rFonts w:ascii="Arial" w:hAnsi="Arial" w:cs="Arial"/>
        <w:sz w:val="16"/>
      </w:rPr>
      <w:tab/>
    </w:r>
    <w:r w:rsidR="00445F4D" w:rsidRPr="008771EB">
      <w:rPr>
        <w:rFonts w:ascii="Arial" w:hAnsi="Arial" w:cs="Arial"/>
        <w:b/>
        <w:snapToGrid w:val="0"/>
        <w:sz w:val="16"/>
      </w:rPr>
      <w:t xml:space="preserve">Seite </w:t>
    </w:r>
    <w:r w:rsidR="00445F4D" w:rsidRPr="008771EB">
      <w:rPr>
        <w:rFonts w:ascii="Arial" w:hAnsi="Arial" w:cs="Arial"/>
        <w:b/>
        <w:snapToGrid w:val="0"/>
        <w:sz w:val="16"/>
      </w:rPr>
      <w:fldChar w:fldCharType="begin"/>
    </w:r>
    <w:r w:rsidR="00445F4D" w:rsidRPr="008771EB">
      <w:rPr>
        <w:rFonts w:ascii="Arial" w:hAnsi="Arial" w:cs="Arial"/>
        <w:b/>
        <w:snapToGrid w:val="0"/>
        <w:sz w:val="16"/>
      </w:rPr>
      <w:instrText xml:space="preserve"> PAGE </w:instrText>
    </w:r>
    <w:r w:rsidR="00445F4D" w:rsidRPr="008771EB">
      <w:rPr>
        <w:rFonts w:ascii="Arial" w:hAnsi="Arial" w:cs="Arial"/>
        <w:b/>
        <w:snapToGrid w:val="0"/>
        <w:sz w:val="16"/>
      </w:rPr>
      <w:fldChar w:fldCharType="separate"/>
    </w:r>
    <w:r w:rsidR="00F05918">
      <w:rPr>
        <w:rFonts w:ascii="Arial" w:hAnsi="Arial" w:cs="Arial"/>
        <w:b/>
        <w:noProof/>
        <w:snapToGrid w:val="0"/>
        <w:sz w:val="16"/>
      </w:rPr>
      <w:t>2</w:t>
    </w:r>
    <w:r w:rsidR="00445F4D" w:rsidRPr="008771EB">
      <w:rPr>
        <w:rFonts w:ascii="Arial" w:hAnsi="Arial" w:cs="Arial"/>
        <w:b/>
        <w:snapToGrid w:val="0"/>
        <w:sz w:val="16"/>
      </w:rPr>
      <w:fldChar w:fldCharType="end"/>
    </w:r>
    <w:r w:rsidR="00445F4D" w:rsidRPr="008771EB">
      <w:rPr>
        <w:rFonts w:ascii="Arial" w:hAnsi="Arial" w:cs="Arial"/>
        <w:b/>
        <w:snapToGrid w:val="0"/>
        <w:sz w:val="16"/>
      </w:rPr>
      <w:t xml:space="preserve"> von </w:t>
    </w:r>
    <w:r w:rsidR="00445F4D" w:rsidRPr="008771EB">
      <w:rPr>
        <w:rFonts w:ascii="Arial" w:hAnsi="Arial" w:cs="Arial"/>
        <w:b/>
        <w:snapToGrid w:val="0"/>
        <w:sz w:val="16"/>
      </w:rPr>
      <w:fldChar w:fldCharType="begin"/>
    </w:r>
    <w:r w:rsidR="00445F4D" w:rsidRPr="008771EB">
      <w:rPr>
        <w:rFonts w:ascii="Arial" w:hAnsi="Arial" w:cs="Arial"/>
        <w:b/>
        <w:snapToGrid w:val="0"/>
        <w:sz w:val="16"/>
      </w:rPr>
      <w:instrText xml:space="preserve"> NUMPAGES </w:instrText>
    </w:r>
    <w:r w:rsidR="00445F4D" w:rsidRPr="008771EB">
      <w:rPr>
        <w:rFonts w:ascii="Arial" w:hAnsi="Arial" w:cs="Arial"/>
        <w:b/>
        <w:snapToGrid w:val="0"/>
        <w:sz w:val="16"/>
      </w:rPr>
      <w:fldChar w:fldCharType="separate"/>
    </w:r>
    <w:r w:rsidR="00F05918">
      <w:rPr>
        <w:rFonts w:ascii="Arial" w:hAnsi="Arial" w:cs="Arial"/>
        <w:b/>
        <w:noProof/>
        <w:snapToGrid w:val="0"/>
        <w:sz w:val="16"/>
      </w:rPr>
      <w:t>2</w:t>
    </w:r>
    <w:r w:rsidR="00445F4D" w:rsidRPr="008771EB">
      <w:rPr>
        <w:rFonts w:ascii="Arial" w:hAnsi="Arial" w:cs="Arial"/>
        <w:b/>
        <w:snapToGrid w:val="0"/>
        <w:sz w:val="16"/>
      </w:rPr>
      <w:fldChar w:fldCharType="end"/>
    </w:r>
  </w:p>
  <w:p w14:paraId="553826DD" w14:textId="77777777" w:rsidR="00445F4D" w:rsidRDefault="00445F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843"/>
    </w:tblGrid>
    <w:tr w:rsidR="00445F4D" w:rsidRPr="008771EB" w14:paraId="6C80F8BA" w14:textId="77777777" w:rsidTr="008771EB">
      <w:trPr>
        <w:cantSplit/>
        <w:trHeight w:hRule="exact" w:val="397"/>
      </w:trPr>
      <w:tc>
        <w:tcPr>
          <w:tcW w:w="7938" w:type="dxa"/>
          <w:vAlign w:val="center"/>
        </w:tcPr>
        <w:p w14:paraId="3DA4672B" w14:textId="3A80303A" w:rsidR="00445F4D" w:rsidRDefault="00445F4D" w:rsidP="00FF42F2">
          <w:pPr>
            <w:tabs>
              <w:tab w:val="left" w:pos="146"/>
            </w:tabs>
            <w:spacing w:after="60"/>
            <w:jc w:val="both"/>
            <w:rPr>
              <w:b/>
              <w:sz w:val="16"/>
            </w:rPr>
          </w:pPr>
          <w:r>
            <w:rPr>
              <w:rFonts w:ascii="Arial" w:hAnsi="Arial" w:cs="Arial"/>
              <w:sz w:val="16"/>
            </w:rPr>
            <w:t>Wirt-</w:t>
          </w:r>
          <w:r w:rsidR="006A7862">
            <w:rPr>
              <w:rFonts w:ascii="Arial" w:hAnsi="Arial" w:cs="Arial"/>
              <w:sz w:val="16"/>
            </w:rPr>
            <w:t>2140</w:t>
          </w:r>
          <w:r>
            <w:rPr>
              <w:rFonts w:ascii="Arial" w:hAnsi="Arial" w:cs="Arial"/>
              <w:sz w:val="16"/>
            </w:rPr>
            <w:t xml:space="preserve"> </w:t>
          </w:r>
          <w:r w:rsidR="00F05918">
            <w:rPr>
              <w:rFonts w:ascii="Arial" w:hAnsi="Arial" w:cs="Arial"/>
              <w:sz w:val="16"/>
            </w:rPr>
            <w:t>(P)</w:t>
          </w:r>
          <w:r w:rsidR="003D17D1">
            <w:rPr>
              <w:rFonts w:ascii="Arial" w:hAnsi="Arial" w:cs="Arial"/>
              <w:sz w:val="16"/>
            </w:rPr>
            <w:t xml:space="preserve"> </w:t>
          </w:r>
          <w:r w:rsidR="00493D9A">
            <w:rPr>
              <w:rFonts w:ascii="Arial" w:hAnsi="Arial" w:cs="Arial"/>
              <w:sz w:val="16"/>
            </w:rPr>
            <w:t>BVB</w:t>
          </w:r>
          <w:r w:rsidR="003D17D1">
            <w:rPr>
              <w:rFonts w:ascii="Arial" w:hAnsi="Arial" w:cs="Arial"/>
              <w:sz w:val="16"/>
            </w:rPr>
            <w:t xml:space="preserve"> zur Einhaltung der </w:t>
          </w:r>
          <w:r w:rsidR="00493D9A">
            <w:rPr>
              <w:rFonts w:ascii="Arial" w:hAnsi="Arial" w:cs="Arial"/>
              <w:sz w:val="16"/>
            </w:rPr>
            <w:t>ILO-</w:t>
          </w:r>
          <w:r w:rsidR="003D17D1">
            <w:rPr>
              <w:rFonts w:ascii="Arial" w:hAnsi="Arial" w:cs="Arial"/>
              <w:sz w:val="16"/>
            </w:rPr>
            <w:t>Kernarbeitsnormen</w:t>
          </w:r>
          <w:r>
            <w:rPr>
              <w:rFonts w:ascii="Arial" w:hAnsi="Arial" w:cs="Arial"/>
              <w:sz w:val="16"/>
            </w:rPr>
            <w:t xml:space="preserve"> (</w:t>
          </w:r>
          <w:r w:rsidR="003D17D1">
            <w:rPr>
              <w:rFonts w:ascii="Arial" w:hAnsi="Arial" w:cs="Arial"/>
              <w:sz w:val="16"/>
            </w:rPr>
            <w:t>Mai 2020</w:t>
          </w:r>
          <w:r>
            <w:rPr>
              <w:rFonts w:ascii="Arial" w:hAnsi="Arial" w:cs="Arial"/>
              <w:sz w:val="16"/>
            </w:rPr>
            <w:t>)</w:t>
          </w:r>
        </w:p>
      </w:tc>
      <w:tc>
        <w:tcPr>
          <w:tcW w:w="1843" w:type="dxa"/>
          <w:vAlign w:val="center"/>
        </w:tcPr>
        <w:p w14:paraId="6716B094" w14:textId="77777777" w:rsidR="00445F4D" w:rsidRPr="008771EB" w:rsidRDefault="00445F4D" w:rsidP="003E6F89">
          <w:pPr>
            <w:spacing w:after="60"/>
            <w:rPr>
              <w:rFonts w:ascii="Arial" w:hAnsi="Arial" w:cs="Arial"/>
              <w:b/>
              <w:snapToGrid w:val="0"/>
              <w:sz w:val="16"/>
            </w:rPr>
          </w:pP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Seite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PAGE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F05918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 von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NUMPAGES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F05918">
            <w:rPr>
              <w:rFonts w:ascii="Arial" w:hAnsi="Arial" w:cs="Arial"/>
              <w:b/>
              <w:noProof/>
              <w:snapToGrid w:val="0"/>
              <w:sz w:val="16"/>
            </w:rPr>
            <w:t>2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</w:p>
      </w:tc>
    </w:tr>
  </w:tbl>
  <w:p w14:paraId="2AD2E50B" w14:textId="77777777" w:rsidR="00445F4D" w:rsidRDefault="00445F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83A38" w14:textId="77777777" w:rsidR="00141E6D" w:rsidRDefault="00141E6D" w:rsidP="000938A2">
      <w:pPr>
        <w:spacing w:after="0" w:line="240" w:lineRule="auto"/>
      </w:pPr>
      <w:r>
        <w:separator/>
      </w:r>
    </w:p>
  </w:footnote>
  <w:footnote w:type="continuationSeparator" w:id="0">
    <w:p w14:paraId="601E874C" w14:textId="77777777" w:rsidR="00141E6D" w:rsidRDefault="00141E6D" w:rsidP="0009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26" w:type="dxa"/>
      <w:tblLook w:val="04A0" w:firstRow="1" w:lastRow="0" w:firstColumn="1" w:lastColumn="0" w:noHBand="0" w:noVBand="1"/>
    </w:tblPr>
    <w:tblGrid>
      <w:gridCol w:w="5920"/>
      <w:gridCol w:w="4003"/>
      <w:gridCol w:w="4003"/>
    </w:tblGrid>
    <w:tr w:rsidR="00445F4D" w:rsidRPr="00316177" w14:paraId="4D3B5EA6" w14:textId="77777777" w:rsidTr="00B056D8">
      <w:tc>
        <w:tcPr>
          <w:tcW w:w="5920" w:type="dxa"/>
          <w:shd w:val="clear" w:color="auto" w:fill="auto"/>
        </w:tcPr>
        <w:p w14:paraId="0093B365" w14:textId="77777777" w:rsidR="00445F4D" w:rsidRPr="000938A2" w:rsidRDefault="00445F4D" w:rsidP="008771EB">
          <w:pPr>
            <w:spacing w:after="0" w:line="240" w:lineRule="auto"/>
            <w:ind w:right="-675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</w:tcPr>
        <w:p w14:paraId="3D55D5D4" w14:textId="77777777" w:rsidR="00445F4D" w:rsidRPr="000938A2" w:rsidRDefault="00445F4D" w:rsidP="00CD421C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</w:t>
          </w:r>
          <w:r w:rsidR="006A7862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2140</w:t>
          </w:r>
          <w:r w:rsidR="00EF2E1A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</w:t>
          </w:r>
          <w:r w:rsidR="0062095F">
            <w:rPr>
              <w:rFonts w:ascii="Arial" w:eastAsia="Times New Roman" w:hAnsi="Arial" w:cs="Times New Roman"/>
              <w:position w:val="10"/>
              <w:sz w:val="32"/>
              <w:szCs w:val="32"/>
              <w:lang w:eastAsia="de-DE"/>
            </w:rPr>
            <w:t>P</w:t>
          </w:r>
        </w:p>
        <w:p w14:paraId="20F8EFF7" w14:textId="77777777" w:rsidR="00445F4D" w:rsidRPr="000938A2" w:rsidRDefault="00445F4D" w:rsidP="00CD421C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</w:t>
          </w:r>
          <w:r w:rsidR="009D23B7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BVB zur Einhaltung der ILO-Kernarbeitsnormen</w:t>
          </w: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)</w:t>
          </w:r>
        </w:p>
        <w:p w14:paraId="091AA82E" w14:textId="77777777" w:rsidR="00445F4D" w:rsidRPr="000938A2" w:rsidRDefault="00445F4D" w:rsidP="00B056D8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14:paraId="5EB2B132" w14:textId="77777777" w:rsidR="00445F4D" w:rsidRPr="000938A2" w:rsidRDefault="00445F4D" w:rsidP="000938A2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  <w:p w14:paraId="0844A5C2" w14:textId="77777777" w:rsidR="00445F4D" w:rsidRPr="000938A2" w:rsidRDefault="00445F4D" w:rsidP="000938A2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 w:rsidRPr="000938A2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V </w:t>
          </w: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121 F</w:t>
          </w:r>
        </w:p>
        <w:p w14:paraId="4C97A7BE" w14:textId="77777777" w:rsidR="00445F4D" w:rsidRPr="000938A2" w:rsidRDefault="00445F4D" w:rsidP="008771EB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(Anschreiben Bekanntmachung)</w:t>
          </w:r>
        </w:p>
        <w:p w14:paraId="710AFA90" w14:textId="77777777" w:rsidR="00445F4D" w:rsidRPr="000938A2" w:rsidRDefault="00445F4D" w:rsidP="000938A2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79AAD55A" w14:textId="77777777" w:rsidR="00445F4D" w:rsidRPr="000938A2" w:rsidRDefault="00445F4D" w:rsidP="008771EB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ook w:val="04A0" w:firstRow="1" w:lastRow="0" w:firstColumn="1" w:lastColumn="0" w:noHBand="0" w:noVBand="1"/>
    </w:tblPr>
    <w:tblGrid>
      <w:gridCol w:w="5920"/>
      <w:gridCol w:w="4003"/>
    </w:tblGrid>
    <w:tr w:rsidR="00445F4D" w:rsidRPr="000938A2" w14:paraId="0143A58F" w14:textId="77777777" w:rsidTr="004C717C">
      <w:tc>
        <w:tcPr>
          <w:tcW w:w="5920" w:type="dxa"/>
          <w:shd w:val="clear" w:color="auto" w:fill="auto"/>
        </w:tcPr>
        <w:p w14:paraId="086760E2" w14:textId="77777777" w:rsidR="00445F4D" w:rsidRPr="004C717C" w:rsidRDefault="00445F4D" w:rsidP="00493D9A">
          <w:pPr>
            <w:spacing w:after="0" w:line="240" w:lineRule="auto"/>
            <w:ind w:right="-675"/>
            <w:rPr>
              <w:rFonts w:ascii="Arial" w:eastAsia="Times New Roman" w:hAnsi="Arial" w:cs="Times New Roman"/>
              <w:i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14:paraId="00FC6824" w14:textId="213CF498" w:rsidR="00445F4D" w:rsidRPr="000938A2" w:rsidRDefault="00445F4D" w:rsidP="004C717C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</w:t>
          </w:r>
          <w:r w:rsidR="006A7862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2140</w:t>
          </w:r>
          <w:r w:rsidR="00F05918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</w:t>
          </w:r>
          <w:r w:rsidR="00F05918" w:rsidRPr="00F05918">
            <w:rPr>
              <w:rFonts w:ascii="Arial" w:eastAsia="Times New Roman" w:hAnsi="Arial" w:cs="Times New Roman"/>
              <w:position w:val="10"/>
              <w:sz w:val="32"/>
              <w:szCs w:val="32"/>
              <w:lang w:eastAsia="de-DE"/>
            </w:rPr>
            <w:t>P</w:t>
          </w:r>
        </w:p>
        <w:p w14:paraId="6E33DCBB" w14:textId="77777777" w:rsidR="00445F4D" w:rsidRPr="000938A2" w:rsidRDefault="00445F4D" w:rsidP="004C717C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</w:t>
          </w:r>
          <w:r w:rsidR="00493D9A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BVB zur Einhaltung der ILO-Kernarbeitsnormen</w:t>
          </w: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)</w:t>
          </w:r>
        </w:p>
        <w:p w14:paraId="56A7DFDB" w14:textId="77777777" w:rsidR="00445F4D" w:rsidRPr="000938A2" w:rsidRDefault="00445F4D" w:rsidP="004C717C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1B331FFD" w14:textId="77777777" w:rsidR="00445F4D" w:rsidRPr="000938A2" w:rsidRDefault="00445F4D" w:rsidP="004C717C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5C5F"/>
    <w:multiLevelType w:val="hybridMultilevel"/>
    <w:tmpl w:val="C7243C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A2"/>
    <w:rsid w:val="00025C01"/>
    <w:rsid w:val="0004146A"/>
    <w:rsid w:val="000761B4"/>
    <w:rsid w:val="000938A2"/>
    <w:rsid w:val="00096966"/>
    <w:rsid w:val="000C49E1"/>
    <w:rsid w:val="00104BBE"/>
    <w:rsid w:val="00126591"/>
    <w:rsid w:val="00141E6D"/>
    <w:rsid w:val="00164B33"/>
    <w:rsid w:val="00166988"/>
    <w:rsid w:val="001D4309"/>
    <w:rsid w:val="001D7BEB"/>
    <w:rsid w:val="001E565B"/>
    <w:rsid w:val="0022022E"/>
    <w:rsid w:val="0022065D"/>
    <w:rsid w:val="00286EB6"/>
    <w:rsid w:val="002A5A71"/>
    <w:rsid w:val="002F4956"/>
    <w:rsid w:val="003227D9"/>
    <w:rsid w:val="00366517"/>
    <w:rsid w:val="0037144A"/>
    <w:rsid w:val="003A19C5"/>
    <w:rsid w:val="003D17D1"/>
    <w:rsid w:val="003D5E86"/>
    <w:rsid w:val="003E25C1"/>
    <w:rsid w:val="003E6F89"/>
    <w:rsid w:val="004255C7"/>
    <w:rsid w:val="00445F4D"/>
    <w:rsid w:val="004727CA"/>
    <w:rsid w:val="00493D9A"/>
    <w:rsid w:val="004B2987"/>
    <w:rsid w:val="004B531F"/>
    <w:rsid w:val="004C717C"/>
    <w:rsid w:val="00500684"/>
    <w:rsid w:val="005326D9"/>
    <w:rsid w:val="00566A21"/>
    <w:rsid w:val="00584C29"/>
    <w:rsid w:val="005F3FC8"/>
    <w:rsid w:val="005F72D8"/>
    <w:rsid w:val="00605538"/>
    <w:rsid w:val="0062095F"/>
    <w:rsid w:val="00640599"/>
    <w:rsid w:val="006764CB"/>
    <w:rsid w:val="006A1B3C"/>
    <w:rsid w:val="006A7862"/>
    <w:rsid w:val="006B462D"/>
    <w:rsid w:val="00701113"/>
    <w:rsid w:val="007015AD"/>
    <w:rsid w:val="007029D9"/>
    <w:rsid w:val="00747AEB"/>
    <w:rsid w:val="007512A9"/>
    <w:rsid w:val="00790F58"/>
    <w:rsid w:val="007A249A"/>
    <w:rsid w:val="007C2E17"/>
    <w:rsid w:val="007F44BA"/>
    <w:rsid w:val="008160E0"/>
    <w:rsid w:val="00830C36"/>
    <w:rsid w:val="0084410C"/>
    <w:rsid w:val="00846277"/>
    <w:rsid w:val="008547D1"/>
    <w:rsid w:val="0085605D"/>
    <w:rsid w:val="00856C8F"/>
    <w:rsid w:val="00857815"/>
    <w:rsid w:val="008771EB"/>
    <w:rsid w:val="0088757A"/>
    <w:rsid w:val="008B0F46"/>
    <w:rsid w:val="008C203B"/>
    <w:rsid w:val="008C742C"/>
    <w:rsid w:val="00955280"/>
    <w:rsid w:val="009651D0"/>
    <w:rsid w:val="00970F46"/>
    <w:rsid w:val="009B2EE9"/>
    <w:rsid w:val="009D23B7"/>
    <w:rsid w:val="009F6BEC"/>
    <w:rsid w:val="00A64728"/>
    <w:rsid w:val="00B056D8"/>
    <w:rsid w:val="00B6342A"/>
    <w:rsid w:val="00B74678"/>
    <w:rsid w:val="00B90899"/>
    <w:rsid w:val="00BA00BF"/>
    <w:rsid w:val="00BC2959"/>
    <w:rsid w:val="00C1696A"/>
    <w:rsid w:val="00C17DCA"/>
    <w:rsid w:val="00C430C9"/>
    <w:rsid w:val="00C4618B"/>
    <w:rsid w:val="00C479CC"/>
    <w:rsid w:val="00C83FD6"/>
    <w:rsid w:val="00CB6CE8"/>
    <w:rsid w:val="00CD421C"/>
    <w:rsid w:val="00CE2E03"/>
    <w:rsid w:val="00CF731C"/>
    <w:rsid w:val="00CF7E6A"/>
    <w:rsid w:val="00D318BB"/>
    <w:rsid w:val="00D63FD5"/>
    <w:rsid w:val="00D647C7"/>
    <w:rsid w:val="00DB6D24"/>
    <w:rsid w:val="00DC55DE"/>
    <w:rsid w:val="00E523C5"/>
    <w:rsid w:val="00E76533"/>
    <w:rsid w:val="00EF1778"/>
    <w:rsid w:val="00EF2E1A"/>
    <w:rsid w:val="00EF69EF"/>
    <w:rsid w:val="00F04520"/>
    <w:rsid w:val="00F05918"/>
    <w:rsid w:val="00F70B6B"/>
    <w:rsid w:val="00F92A98"/>
    <w:rsid w:val="00FA066F"/>
    <w:rsid w:val="00FD5E4B"/>
    <w:rsid w:val="00FF42F2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  <w14:docId w14:val="6F8AD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A2"/>
  </w:style>
  <w:style w:type="paragraph" w:styleId="Fuzeile">
    <w:name w:val="footer"/>
    <w:basedOn w:val="Standard"/>
    <w:link w:val="Fu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A2"/>
  </w:style>
  <w:style w:type="table" w:styleId="Tabellenraster">
    <w:name w:val="Table Grid"/>
    <w:basedOn w:val="NormaleTabelle"/>
    <w:uiPriority w:val="59"/>
    <w:rsid w:val="0009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mschlagabsenderadresse">
    <w:name w:val="envelope return"/>
    <w:basedOn w:val="Standard"/>
    <w:semiHidden/>
    <w:rsid w:val="000969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71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2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B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B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BBE"/>
    <w:rPr>
      <w:b/>
      <w:bCs/>
      <w:sz w:val="20"/>
      <w:szCs w:val="20"/>
    </w:rPr>
  </w:style>
  <w:style w:type="paragraph" w:customStyle="1" w:styleId="berschriftKap">
    <w:name w:val="Überschrift Kap"/>
    <w:basedOn w:val="Standard"/>
    <w:next w:val="Standard"/>
    <w:rsid w:val="00856C8F"/>
    <w:pPr>
      <w:spacing w:before="240" w:after="240" w:line="240" w:lineRule="auto"/>
      <w:jc w:val="both"/>
    </w:pPr>
    <w:rPr>
      <w:rFonts w:ascii="Arial" w:eastAsia="Times New Roman" w:hAnsi="Arial" w:cs="Arial"/>
      <w:b/>
      <w:sz w:val="26"/>
      <w:lang w:eastAsia="de-DE"/>
    </w:rPr>
  </w:style>
  <w:style w:type="paragraph" w:styleId="berarbeitung">
    <w:name w:val="Revision"/>
    <w:hidden/>
    <w:uiPriority w:val="99"/>
    <w:semiHidden/>
    <w:rsid w:val="00CF7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A2"/>
  </w:style>
  <w:style w:type="paragraph" w:styleId="Fuzeile">
    <w:name w:val="footer"/>
    <w:basedOn w:val="Standard"/>
    <w:link w:val="Fu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A2"/>
  </w:style>
  <w:style w:type="table" w:styleId="Tabellenraster">
    <w:name w:val="Table Grid"/>
    <w:basedOn w:val="NormaleTabelle"/>
    <w:uiPriority w:val="59"/>
    <w:rsid w:val="0009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mschlagabsenderadresse">
    <w:name w:val="envelope return"/>
    <w:basedOn w:val="Standard"/>
    <w:semiHidden/>
    <w:rsid w:val="000969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71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2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B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B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BBE"/>
    <w:rPr>
      <w:b/>
      <w:bCs/>
      <w:sz w:val="20"/>
      <w:szCs w:val="20"/>
    </w:rPr>
  </w:style>
  <w:style w:type="paragraph" w:customStyle="1" w:styleId="berschriftKap">
    <w:name w:val="Überschrift Kap"/>
    <w:basedOn w:val="Standard"/>
    <w:next w:val="Standard"/>
    <w:rsid w:val="00856C8F"/>
    <w:pPr>
      <w:spacing w:before="240" w:after="240" w:line="240" w:lineRule="auto"/>
      <w:jc w:val="both"/>
    </w:pPr>
    <w:rPr>
      <w:rFonts w:ascii="Arial" w:eastAsia="Times New Roman" w:hAnsi="Arial" w:cs="Arial"/>
      <w:b/>
      <w:sz w:val="26"/>
      <w:lang w:eastAsia="de-DE"/>
    </w:rPr>
  </w:style>
  <w:style w:type="paragraph" w:styleId="berarbeitung">
    <w:name w:val="Revision"/>
    <w:hidden/>
    <w:uiPriority w:val="99"/>
    <w:semiHidden/>
    <w:rsid w:val="00CF7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mz.de/de/ministerium/zahlen_fakten/oda/hintergrund/dac_laenderlist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pass-nachhaltigkeit.d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8937-1DF1-418C-883E-093886B3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C3FB171E.dotm</Template>
  <TotalTime>0</TotalTime>
  <Pages>2</Pages>
  <Words>430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Hoerold, Stephanie</dc:creator>
  <cp:lastModifiedBy>Bogenschneider, Matthias</cp:lastModifiedBy>
  <cp:revision>4</cp:revision>
  <cp:lastPrinted>2018-12-07T13:27:00Z</cp:lastPrinted>
  <dcterms:created xsi:type="dcterms:W3CDTF">2020-05-12T10:55:00Z</dcterms:created>
  <dcterms:modified xsi:type="dcterms:W3CDTF">2020-05-12T11:31:00Z</dcterms:modified>
</cp:coreProperties>
</file>